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5FC5A43D" w:rsidR="005C3D9C" w:rsidRPr="0049430B" w:rsidRDefault="0049430B" w:rsidP="00494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D9C" w:rsidRPr="0049430B">
        <w:rPr>
          <w:rFonts w:ascii="Times New Roman" w:hAnsi="Times New Roman" w:cs="Times New Roman"/>
          <w:b/>
          <w:sz w:val="24"/>
          <w:szCs w:val="24"/>
        </w:rPr>
        <w:t xml:space="preserve">Umowa dostawy </w:t>
      </w:r>
      <w:r w:rsidRPr="0049430B">
        <w:rPr>
          <w:rFonts w:ascii="Times New Roman" w:hAnsi="Times New Roman" w:cs="Times New Roman"/>
          <w:b/>
        </w:rPr>
        <w:t>przełączników sieciowych Ethernet 10Gb/s</w:t>
      </w:r>
    </w:p>
    <w:p w14:paraId="4617650E" w14:textId="77777777" w:rsidR="00FC144A" w:rsidRPr="00AD58CD" w:rsidRDefault="00FC144A" w:rsidP="005C3D9C">
      <w:pPr>
        <w:rPr>
          <w:rFonts w:ascii="Times New Roman" w:hAnsi="Times New Roman" w:cs="Times New Roman"/>
          <w:sz w:val="24"/>
          <w:szCs w:val="24"/>
        </w:rPr>
      </w:pPr>
    </w:p>
    <w:p w14:paraId="0A8CA640" w14:textId="755D3771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zawarta w Krakowie, w dniu </w:t>
      </w:r>
      <w:r w:rsidR="008306FF">
        <w:rPr>
          <w:rFonts w:ascii="Times New Roman" w:hAnsi="Times New Roman" w:cs="Times New Roman"/>
          <w:sz w:val="24"/>
          <w:szCs w:val="24"/>
        </w:rPr>
        <w:t>2</w:t>
      </w:r>
      <w:r w:rsidR="007164D3">
        <w:rPr>
          <w:rFonts w:ascii="Times New Roman" w:hAnsi="Times New Roman" w:cs="Times New Roman"/>
          <w:sz w:val="24"/>
          <w:szCs w:val="24"/>
        </w:rPr>
        <w:t>4</w:t>
      </w:r>
      <w:r w:rsidR="00FF1105">
        <w:rPr>
          <w:rFonts w:ascii="Times New Roman" w:hAnsi="Times New Roman" w:cs="Times New Roman"/>
          <w:sz w:val="24"/>
          <w:szCs w:val="24"/>
        </w:rPr>
        <w:t>.10</w:t>
      </w:r>
      <w:r w:rsidR="00EB6AC4">
        <w:rPr>
          <w:rFonts w:ascii="Times New Roman" w:hAnsi="Times New Roman" w:cs="Times New Roman"/>
          <w:sz w:val="24"/>
          <w:szCs w:val="24"/>
        </w:rPr>
        <w:t>.</w:t>
      </w:r>
      <w:r w:rsidR="004D76CB" w:rsidRPr="00437EC9">
        <w:rPr>
          <w:rFonts w:ascii="Times New Roman" w:hAnsi="Times New Roman" w:cs="Times New Roman"/>
          <w:sz w:val="24"/>
          <w:szCs w:val="24"/>
        </w:rPr>
        <w:t>2017</w:t>
      </w:r>
      <w:r w:rsidRPr="00437EC9">
        <w:rPr>
          <w:rFonts w:ascii="Times New Roman" w:hAnsi="Times New Roman" w:cs="Times New Roman"/>
          <w:sz w:val="24"/>
          <w:szCs w:val="24"/>
        </w:rPr>
        <w:t xml:space="preserve"> roku, pomiędzy:</w:t>
      </w:r>
    </w:p>
    <w:p w14:paraId="50D2A8C2" w14:textId="4071FF9B" w:rsidR="005C3D9C" w:rsidRPr="00437EC9" w:rsidRDefault="005C3D9C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bCs/>
          <w:sz w:val="24"/>
          <w:szCs w:val="24"/>
        </w:rPr>
        <w:t xml:space="preserve">GRUPA INTERIA.PL spółka z ograniczoną odpowiedzialnością sp. k. </w:t>
      </w:r>
      <w:r w:rsidRPr="00437EC9">
        <w:rPr>
          <w:rFonts w:ascii="Times New Roman" w:hAnsi="Times New Roman" w:cs="Times New Roman"/>
          <w:sz w:val="24"/>
          <w:szCs w:val="24"/>
        </w:rPr>
        <w:t>z siedzibą w Krakowie, os. Teatralne 9A, 31 -946 Kraków, wpisaną do rejestru przedsiębiorców prowadzonego w Krajowym Rejestrze Sądowym przez Sąd Rejonowy</w:t>
      </w:r>
      <w:r w:rsidR="00765795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sz w:val="24"/>
          <w:szCs w:val="24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437EC9" w:rsidRDefault="00765795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Radosław Kucko</w:t>
      </w:r>
      <w:r w:rsidR="005C3D9C" w:rsidRPr="00437EC9">
        <w:rPr>
          <w:rFonts w:ascii="Times New Roman" w:hAnsi="Times New Roman" w:cs="Times New Roman"/>
          <w:sz w:val="24"/>
          <w:szCs w:val="24"/>
        </w:rPr>
        <w:t xml:space="preserve"> – </w:t>
      </w:r>
      <w:r w:rsidRPr="00437EC9">
        <w:rPr>
          <w:rFonts w:ascii="Times New Roman" w:hAnsi="Times New Roman" w:cs="Times New Roman"/>
          <w:sz w:val="24"/>
          <w:szCs w:val="24"/>
        </w:rPr>
        <w:t>Członek</w:t>
      </w:r>
      <w:r w:rsidR="005C3D9C" w:rsidRPr="00437EC9">
        <w:rPr>
          <w:rFonts w:ascii="Times New Roman" w:hAnsi="Times New Roman" w:cs="Times New Roman"/>
          <w:sz w:val="24"/>
          <w:szCs w:val="24"/>
        </w:rPr>
        <w:t xml:space="preserve"> Zarządu,</w:t>
      </w:r>
    </w:p>
    <w:p w14:paraId="09924D85" w14:textId="77777777" w:rsidR="005C3D9C" w:rsidRPr="00437EC9" w:rsidRDefault="005C3D9C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437EC9">
        <w:rPr>
          <w:rFonts w:ascii="Times New Roman" w:hAnsi="Times New Roman" w:cs="Times New Roman"/>
          <w:sz w:val="24"/>
          <w:szCs w:val="24"/>
        </w:rPr>
        <w:t>Chwaleba</w:t>
      </w:r>
      <w:proofErr w:type="spellEnd"/>
      <w:r w:rsidRPr="00437EC9">
        <w:rPr>
          <w:rFonts w:ascii="Times New Roman" w:hAnsi="Times New Roman" w:cs="Times New Roman"/>
          <w:sz w:val="24"/>
          <w:szCs w:val="24"/>
        </w:rPr>
        <w:t xml:space="preserve"> – Członek Zarządu,</w:t>
      </w:r>
    </w:p>
    <w:p w14:paraId="4CB492A0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zwaną dalej „INTERIA.PL”</w:t>
      </w:r>
    </w:p>
    <w:p w14:paraId="4669DD84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a</w:t>
      </w:r>
    </w:p>
    <w:p w14:paraId="2075B377" w14:textId="77777777" w:rsidR="005C3D9C" w:rsidRPr="00437EC9" w:rsidRDefault="00465D2D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  <w:r w:rsidRPr="00437EC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E72A835" w14:textId="1E96B3AF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zwaną dalej „</w:t>
      </w:r>
      <w:r w:rsidR="00465D2D" w:rsidRPr="00437EC9">
        <w:rPr>
          <w:rFonts w:ascii="Times New Roman" w:hAnsi="Times New Roman" w:cs="Times New Roman"/>
          <w:sz w:val="24"/>
          <w:szCs w:val="24"/>
        </w:rPr>
        <w:t>Dostawcą</w:t>
      </w:r>
      <w:r w:rsidRPr="00437EC9">
        <w:rPr>
          <w:rFonts w:ascii="Times New Roman" w:hAnsi="Times New Roman" w:cs="Times New Roman"/>
          <w:sz w:val="24"/>
          <w:szCs w:val="24"/>
        </w:rPr>
        <w:t>”,</w:t>
      </w:r>
    </w:p>
    <w:p w14:paraId="6FABDA22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</w:p>
    <w:p w14:paraId="14408E22" w14:textId="468D46CE" w:rsidR="00FC144A" w:rsidRPr="00195E75" w:rsidRDefault="005C3D9C" w:rsidP="00195E75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INTERIA.PL oświadcza, że zgodnie z postępowaniem ofertowym, zakończonym dnia </w:t>
      </w:r>
      <w:r w:rsidRPr="00437EC9">
        <w:rPr>
          <w:rFonts w:ascii="Times New Roman" w:hAnsi="Times New Roman" w:cs="Times New Roman"/>
          <w:sz w:val="24"/>
          <w:szCs w:val="24"/>
        </w:rPr>
        <w:br/>
      </w:r>
      <w:r w:rsidR="007164D3">
        <w:rPr>
          <w:rFonts w:ascii="Times New Roman" w:hAnsi="Times New Roman" w:cs="Times New Roman"/>
          <w:sz w:val="24"/>
          <w:szCs w:val="24"/>
        </w:rPr>
        <w:t>19</w:t>
      </w:r>
      <w:r w:rsidR="00FF110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 2017</w:t>
      </w:r>
      <w:r w:rsidRPr="00437EC9">
        <w:rPr>
          <w:rFonts w:ascii="Times New Roman" w:hAnsi="Times New Roman" w:cs="Times New Roman"/>
          <w:sz w:val="24"/>
          <w:szCs w:val="24"/>
        </w:rPr>
        <w:t xml:space="preserve"> roku,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dotyczącego wyboru </w:t>
      </w:r>
      <w:r w:rsidR="0049430B">
        <w:rPr>
          <w:rFonts w:ascii="Times New Roman" w:hAnsi="Times New Roman" w:cs="Times New Roman"/>
        </w:rPr>
        <w:t>przełączników s</w:t>
      </w:r>
      <w:r w:rsidR="0049430B" w:rsidRPr="00AD4CAF">
        <w:rPr>
          <w:rFonts w:ascii="Times New Roman" w:hAnsi="Times New Roman" w:cs="Times New Roman"/>
        </w:rPr>
        <w:t>ieciowych Ethernet 10Gb/s</w:t>
      </w:r>
      <w:r w:rsidR="00EB6AC4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w ramach Projektu, który </w:t>
      </w:r>
      <w:r w:rsidR="004D76CB" w:rsidRPr="00437EC9">
        <w:rPr>
          <w:rFonts w:ascii="Times New Roman" w:hAnsi="Times New Roman" w:cs="Times New Roman"/>
          <w:sz w:val="24"/>
          <w:szCs w:val="24"/>
        </w:rPr>
        <w:t>dostał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8306FF">
        <w:rPr>
          <w:rFonts w:ascii="Times New Roman" w:hAnsi="Times New Roman" w:cs="Times New Roman"/>
          <w:sz w:val="24"/>
          <w:szCs w:val="24"/>
        </w:rPr>
        <w:t>1</w:t>
      </w:r>
      <w:r w:rsidR="007164D3">
        <w:rPr>
          <w:rFonts w:ascii="Times New Roman" w:hAnsi="Times New Roman" w:cs="Times New Roman"/>
          <w:sz w:val="24"/>
          <w:szCs w:val="24"/>
        </w:rPr>
        <w:t>2</w:t>
      </w:r>
      <w:r w:rsidR="0049430B">
        <w:rPr>
          <w:rFonts w:ascii="Times New Roman" w:hAnsi="Times New Roman" w:cs="Times New Roman"/>
          <w:sz w:val="24"/>
          <w:szCs w:val="24"/>
        </w:rPr>
        <w:t>.10</w:t>
      </w:r>
      <w:r w:rsidR="00FF1105">
        <w:rPr>
          <w:rFonts w:ascii="Times New Roman" w:hAnsi="Times New Roman" w:cs="Times New Roman"/>
          <w:sz w:val="24"/>
          <w:szCs w:val="24"/>
        </w:rPr>
        <w:t>.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2017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r.) podpisuje niniejszą </w:t>
      </w:r>
      <w:r w:rsidR="00E7623F" w:rsidRPr="00437EC9">
        <w:rPr>
          <w:rFonts w:ascii="Times New Roman" w:hAnsi="Times New Roman" w:cs="Times New Roman"/>
          <w:sz w:val="24"/>
          <w:szCs w:val="24"/>
        </w:rPr>
        <w:t>u</w:t>
      </w:r>
      <w:r w:rsidR="001202FF" w:rsidRPr="00437EC9">
        <w:rPr>
          <w:rFonts w:ascii="Times New Roman" w:hAnsi="Times New Roman" w:cs="Times New Roman"/>
          <w:sz w:val="24"/>
          <w:szCs w:val="24"/>
        </w:rPr>
        <w:t>mowę z</w:t>
      </w:r>
      <w:r w:rsidR="00E7623F" w:rsidRPr="00437EC9">
        <w:rPr>
          <w:rFonts w:ascii="Times New Roman" w:hAnsi="Times New Roman" w:cs="Times New Roman"/>
          <w:sz w:val="24"/>
          <w:szCs w:val="24"/>
        </w:rPr>
        <w:t xml:space="preserve"> Dostawcą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7164D3">
        <w:rPr>
          <w:rFonts w:ascii="Times New Roman" w:hAnsi="Times New Roman" w:cs="Times New Roman"/>
          <w:sz w:val="24"/>
          <w:szCs w:val="24"/>
        </w:rPr>
        <w:t>20</w:t>
      </w:r>
      <w:r w:rsidR="00FF110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201</w:t>
      </w:r>
      <w:r w:rsidR="004D76CB" w:rsidRPr="00437EC9">
        <w:rPr>
          <w:rFonts w:ascii="Times New Roman" w:hAnsi="Times New Roman" w:cs="Times New Roman"/>
          <w:sz w:val="24"/>
          <w:szCs w:val="24"/>
        </w:rPr>
        <w:t>7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9961FB" w14:textId="77777777" w:rsidR="00FC144A" w:rsidRPr="00195E75" w:rsidRDefault="00FC144A" w:rsidP="005C3D9C">
      <w:pPr>
        <w:rPr>
          <w:rFonts w:ascii="Times New Roman" w:hAnsi="Times New Roman" w:cs="Times New Roman"/>
          <w:sz w:val="24"/>
          <w:szCs w:val="24"/>
        </w:rPr>
      </w:pPr>
    </w:p>
    <w:p w14:paraId="2C34B41C" w14:textId="7D4EAE4E" w:rsidR="00273CD6" w:rsidRPr="00195E75" w:rsidRDefault="00273CD6" w:rsidP="00273CD6">
      <w:pPr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  <w:t xml:space="preserve">  § 1. Przedmiot umowy</w:t>
      </w:r>
    </w:p>
    <w:p w14:paraId="7CEE6525" w14:textId="77777777" w:rsidR="003E1314" w:rsidRPr="00437EC9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Przedmiotem Umowy jest</w:t>
      </w:r>
      <w:r w:rsidR="003E1314" w:rsidRPr="00437EC9">
        <w:rPr>
          <w:rFonts w:ascii="Times New Roman" w:hAnsi="Times New Roman" w:cs="Times New Roman"/>
          <w:iCs/>
          <w:sz w:val="24"/>
          <w:szCs w:val="24"/>
        </w:rPr>
        <w:t>:</w:t>
      </w:r>
    </w:p>
    <w:p w14:paraId="42163A26" w14:textId="4916CD4F" w:rsidR="0049430B" w:rsidRPr="0049430B" w:rsidRDefault="00273CD6" w:rsidP="0049430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F1105">
        <w:rPr>
          <w:rFonts w:ascii="Times New Roman" w:hAnsi="Times New Roman" w:cs="Times New Roman"/>
          <w:iCs/>
          <w:sz w:val="24"/>
          <w:szCs w:val="24"/>
        </w:rPr>
        <w:t xml:space="preserve"> dost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>awa</w:t>
      </w:r>
      <w:r w:rsidRPr="00FF1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 xml:space="preserve">przez Dostawcę na rzecz INTERIA.PL , </w:t>
      </w:r>
      <w:r w:rsidRPr="00FF1105">
        <w:rPr>
          <w:rFonts w:ascii="Times New Roman" w:hAnsi="Times New Roman" w:cs="Times New Roman"/>
          <w:iCs/>
          <w:sz w:val="24"/>
          <w:szCs w:val="24"/>
        </w:rPr>
        <w:t>do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 xml:space="preserve"> jej</w:t>
      </w:r>
      <w:r w:rsidRPr="00FF1105">
        <w:rPr>
          <w:rFonts w:ascii="Times New Roman" w:hAnsi="Times New Roman" w:cs="Times New Roman"/>
          <w:iCs/>
          <w:sz w:val="24"/>
          <w:szCs w:val="24"/>
        </w:rPr>
        <w:t xml:space="preserve"> siedziby (Os.Teatralne 9A; 31-946 Kraków) </w:t>
      </w:r>
      <w:r w:rsidR="0049430B">
        <w:rPr>
          <w:rFonts w:ascii="Times New Roman" w:hAnsi="Times New Roman" w:cs="Times New Roman"/>
          <w:iCs/>
          <w:sz w:val="24"/>
          <w:szCs w:val="24"/>
        </w:rPr>
        <w:t>2</w:t>
      </w:r>
      <w:r w:rsidR="00437EC9" w:rsidRPr="00FF1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>(</w:t>
      </w:r>
      <w:r w:rsidR="0049430B">
        <w:rPr>
          <w:rFonts w:ascii="Times New Roman" w:hAnsi="Times New Roman" w:cs="Times New Roman"/>
          <w:iCs/>
          <w:sz w:val="24"/>
          <w:szCs w:val="24"/>
        </w:rPr>
        <w:t>dwóch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>)</w:t>
      </w:r>
      <w:r w:rsidRPr="00FF1105">
        <w:rPr>
          <w:rFonts w:ascii="Times New Roman" w:hAnsi="Times New Roman" w:cs="Times New Roman"/>
          <w:iCs/>
          <w:sz w:val="24"/>
          <w:szCs w:val="24"/>
        </w:rPr>
        <w:t xml:space="preserve"> identycznych </w:t>
      </w:r>
      <w:r w:rsidR="0049430B" w:rsidRPr="0049430B">
        <w:rPr>
          <w:rFonts w:ascii="Times New Roman" w:hAnsi="Times New Roman" w:cs="Times New Roman"/>
        </w:rPr>
        <w:t xml:space="preserve"> Przełączników Sieciowych Ethernet 10Gb/s według poniższej specyfikacji: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37"/>
        <w:gridCol w:w="730"/>
        <w:gridCol w:w="5995"/>
      </w:tblGrid>
      <w:tr w:rsidR="0049430B" w:rsidRPr="00AD4CAF" w14:paraId="107ADB7A" w14:textId="77777777" w:rsidTr="0049430B">
        <w:tc>
          <w:tcPr>
            <w:tcW w:w="1289" w:type="pct"/>
            <w:shd w:val="clear" w:color="auto" w:fill="BFBFBF" w:themeFill="background1" w:themeFillShade="BF"/>
          </w:tcPr>
          <w:p w14:paraId="69C19EFD" w14:textId="77777777" w:rsidR="0049430B" w:rsidRPr="00AD4CAF" w:rsidRDefault="0049430B" w:rsidP="00B7436F">
            <w:pPr>
              <w:pStyle w:val="Default"/>
              <w:rPr>
                <w:sz w:val="22"/>
                <w:szCs w:val="22"/>
              </w:rPr>
            </w:pPr>
            <w:r w:rsidRPr="00AD4CAF">
              <w:rPr>
                <w:b/>
                <w:bCs/>
                <w:sz w:val="22"/>
                <w:szCs w:val="22"/>
              </w:rPr>
              <w:t xml:space="preserve">Przedmiot zapytania: 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14:paraId="43FD5249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  <w:shd w:val="clear" w:color="auto" w:fill="BFBFBF" w:themeFill="background1" w:themeFillShade="BF"/>
          </w:tcPr>
          <w:p w14:paraId="684A9674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Przełącznik Sieciowy Ethernet 10Gb/s</w:t>
            </w:r>
          </w:p>
        </w:tc>
      </w:tr>
      <w:tr w:rsidR="0049430B" w:rsidRPr="00AD4CAF" w14:paraId="4D122F8E" w14:textId="77777777" w:rsidTr="0049430B">
        <w:tc>
          <w:tcPr>
            <w:tcW w:w="1289" w:type="pct"/>
          </w:tcPr>
          <w:p w14:paraId="54428A0C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17B6C714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5A000023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</w:tr>
      <w:tr w:rsidR="0049430B" w:rsidRPr="00AD4CAF" w14:paraId="6F9DC2E8" w14:textId="77777777" w:rsidTr="0049430B">
        <w:tc>
          <w:tcPr>
            <w:tcW w:w="1289" w:type="pct"/>
            <w:shd w:val="clear" w:color="auto" w:fill="BFBFBF" w:themeFill="background1" w:themeFillShade="BF"/>
          </w:tcPr>
          <w:p w14:paraId="4DB7498E" w14:textId="77777777" w:rsidR="0049430B" w:rsidRPr="00AD4CAF" w:rsidRDefault="0049430B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14:paraId="0B8DA6CE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  <w:shd w:val="clear" w:color="auto" w:fill="BFBFBF" w:themeFill="background1" w:themeFillShade="BF"/>
          </w:tcPr>
          <w:p w14:paraId="5444D49F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2 sztuki</w:t>
            </w:r>
          </w:p>
        </w:tc>
      </w:tr>
      <w:tr w:rsidR="0049430B" w:rsidRPr="00AD4CAF" w14:paraId="0C30038E" w14:textId="77777777" w:rsidTr="0049430B">
        <w:tc>
          <w:tcPr>
            <w:tcW w:w="1289" w:type="pct"/>
          </w:tcPr>
          <w:p w14:paraId="124B34BF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6A333D9B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4ACF4251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</w:tr>
      <w:tr w:rsidR="0049430B" w:rsidRPr="00AD4CAF" w14:paraId="098381BB" w14:textId="77777777" w:rsidTr="0049430B">
        <w:tc>
          <w:tcPr>
            <w:tcW w:w="1289" w:type="pct"/>
            <w:shd w:val="clear" w:color="auto" w:fill="BFBFBF" w:themeFill="background1" w:themeFillShade="BF"/>
          </w:tcPr>
          <w:p w14:paraId="2905282B" w14:textId="77777777" w:rsidR="0049430B" w:rsidRPr="00AD4CAF" w:rsidRDefault="0049430B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Specyfikacja Urządzenia: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14:paraId="45E2BB55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  <w:shd w:val="clear" w:color="auto" w:fill="BFBFBF" w:themeFill="background1" w:themeFillShade="BF"/>
          </w:tcPr>
          <w:p w14:paraId="2639912F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</w:tr>
      <w:tr w:rsidR="0049430B" w:rsidRPr="00AD4CAF" w14:paraId="5EFDDD08" w14:textId="77777777" w:rsidTr="0049430B">
        <w:tc>
          <w:tcPr>
            <w:tcW w:w="1289" w:type="pct"/>
            <w:shd w:val="clear" w:color="auto" w:fill="BFBFBF" w:themeFill="background1" w:themeFillShade="BF"/>
          </w:tcPr>
          <w:p w14:paraId="1514AB9E" w14:textId="77777777" w:rsidR="0049430B" w:rsidRPr="00AD4CAF" w:rsidRDefault="0049430B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Komponent: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14:paraId="55088737" w14:textId="77777777" w:rsidR="0049430B" w:rsidRPr="00AD4CAF" w:rsidRDefault="0049430B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3308" w:type="pct"/>
            <w:shd w:val="clear" w:color="auto" w:fill="BFBFBF" w:themeFill="background1" w:themeFillShade="BF"/>
          </w:tcPr>
          <w:p w14:paraId="4338395F" w14:textId="77777777" w:rsidR="0049430B" w:rsidRPr="00AD4CAF" w:rsidRDefault="0049430B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Opis:</w:t>
            </w:r>
          </w:p>
        </w:tc>
      </w:tr>
      <w:tr w:rsidR="0049430B" w:rsidRPr="00AD4CAF" w14:paraId="6EDF1441" w14:textId="77777777" w:rsidTr="0049430B">
        <w:tc>
          <w:tcPr>
            <w:tcW w:w="1289" w:type="pct"/>
          </w:tcPr>
          <w:p w14:paraId="4C156ED9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03" w:type="pct"/>
          </w:tcPr>
          <w:p w14:paraId="6D4A46BB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pct"/>
          </w:tcPr>
          <w:p w14:paraId="55887436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Umożliwiająca montaż w szafie RACK 19”, wysokość 1RU</w:t>
            </w:r>
          </w:p>
        </w:tc>
      </w:tr>
      <w:tr w:rsidR="0049430B" w:rsidRPr="00AD4CAF" w14:paraId="39B9240B" w14:textId="77777777" w:rsidTr="0049430B">
        <w:tc>
          <w:tcPr>
            <w:tcW w:w="1289" w:type="pct"/>
          </w:tcPr>
          <w:p w14:paraId="7F18FD3E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403" w:type="pct"/>
          </w:tcPr>
          <w:p w14:paraId="7CB828A2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8" w:type="pct"/>
          </w:tcPr>
          <w:p w14:paraId="3FFBCB75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Redundantne zasilacze 230V typu </w:t>
            </w:r>
            <w:proofErr w:type="spellStart"/>
            <w:r w:rsidRPr="00AD4CAF">
              <w:rPr>
                <w:rFonts w:ascii="Times New Roman" w:hAnsi="Times New Roman" w:cs="Times New Roman"/>
              </w:rPr>
              <w:t>hotswap</w:t>
            </w:r>
            <w:proofErr w:type="spellEnd"/>
          </w:p>
        </w:tc>
      </w:tr>
      <w:tr w:rsidR="0049430B" w:rsidRPr="00AD4CAF" w14:paraId="428138D3" w14:textId="77777777" w:rsidTr="0049430B">
        <w:tc>
          <w:tcPr>
            <w:tcW w:w="1289" w:type="pct"/>
          </w:tcPr>
          <w:p w14:paraId="0EA879FD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proofErr w:type="spellStart"/>
            <w:r w:rsidRPr="00AD4CAF">
              <w:rPr>
                <w:rFonts w:ascii="Times New Roman" w:hAnsi="Times New Roman" w:cs="Times New Roman"/>
              </w:rPr>
              <w:t>Wnetylacja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/chłodzenie</w:t>
            </w:r>
          </w:p>
        </w:tc>
        <w:tc>
          <w:tcPr>
            <w:tcW w:w="403" w:type="pct"/>
          </w:tcPr>
          <w:p w14:paraId="705C9707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2B1AE99F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Redundantne moduły chłodzące zapewniające ciągłość pracy w przypadku awaria pojedynczego modułu, typu </w:t>
            </w:r>
            <w:proofErr w:type="spellStart"/>
            <w:r w:rsidRPr="00AD4CAF">
              <w:rPr>
                <w:rFonts w:ascii="Times New Roman" w:hAnsi="Times New Roman" w:cs="Times New Roman"/>
              </w:rPr>
              <w:t>hotswap</w:t>
            </w:r>
            <w:proofErr w:type="spellEnd"/>
          </w:p>
        </w:tc>
      </w:tr>
      <w:tr w:rsidR="0049430B" w:rsidRPr="00AD4CAF" w14:paraId="1C462D70" w14:textId="77777777" w:rsidTr="0049430B">
        <w:tc>
          <w:tcPr>
            <w:tcW w:w="1289" w:type="pct"/>
          </w:tcPr>
          <w:p w14:paraId="726DDC1A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Port konsoli</w:t>
            </w:r>
          </w:p>
        </w:tc>
        <w:tc>
          <w:tcPr>
            <w:tcW w:w="403" w:type="pct"/>
          </w:tcPr>
          <w:p w14:paraId="7BA1CF65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pct"/>
          </w:tcPr>
          <w:p w14:paraId="099E62EF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Dedykowany port do konsoli</w:t>
            </w:r>
          </w:p>
        </w:tc>
      </w:tr>
      <w:tr w:rsidR="0049430B" w:rsidRPr="00AD4CAF" w14:paraId="4ECDF73F" w14:textId="77777777" w:rsidTr="0049430B">
        <w:tc>
          <w:tcPr>
            <w:tcW w:w="1289" w:type="pct"/>
          </w:tcPr>
          <w:p w14:paraId="4B49E785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Port zarządzający</w:t>
            </w:r>
          </w:p>
        </w:tc>
        <w:tc>
          <w:tcPr>
            <w:tcW w:w="403" w:type="pct"/>
          </w:tcPr>
          <w:p w14:paraId="6D43BE3E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pct"/>
          </w:tcPr>
          <w:p w14:paraId="5AE64410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Dedykowany port do zarządzania</w:t>
            </w:r>
          </w:p>
        </w:tc>
      </w:tr>
      <w:tr w:rsidR="0049430B" w:rsidRPr="00AD4CAF" w14:paraId="0208CCC1" w14:textId="77777777" w:rsidTr="0049430B">
        <w:tc>
          <w:tcPr>
            <w:tcW w:w="1289" w:type="pct"/>
          </w:tcPr>
          <w:p w14:paraId="4E931922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Porty sieciowe</w:t>
            </w:r>
          </w:p>
        </w:tc>
        <w:tc>
          <w:tcPr>
            <w:tcW w:w="403" w:type="pct"/>
          </w:tcPr>
          <w:p w14:paraId="7C3800BE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08" w:type="pct"/>
          </w:tcPr>
          <w:p w14:paraId="0B817F99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Minimum 48 portów SFP+ wspierających 10 Gigabit Ethernet oraz Gigabit Ethernet</w:t>
            </w:r>
          </w:p>
        </w:tc>
      </w:tr>
      <w:tr w:rsidR="0049430B" w:rsidRPr="00AD4CAF" w14:paraId="4612771F" w14:textId="77777777" w:rsidTr="0049430B">
        <w:tc>
          <w:tcPr>
            <w:tcW w:w="1289" w:type="pct"/>
          </w:tcPr>
          <w:p w14:paraId="26A3B61F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proofErr w:type="spellStart"/>
            <w:r w:rsidRPr="00AD4CAF">
              <w:rPr>
                <w:rFonts w:ascii="Times New Roman" w:hAnsi="Times New Roman" w:cs="Times New Roman"/>
              </w:rPr>
              <w:t>Wymagania,wydajność</w:t>
            </w:r>
            <w:proofErr w:type="spellEnd"/>
            <w:r w:rsidRPr="00AD4C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" w:type="pct"/>
          </w:tcPr>
          <w:p w14:paraId="718E8AF8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0476366C" w14:textId="77777777" w:rsidR="0049430B" w:rsidRPr="00AD4CAF" w:rsidRDefault="0049430B" w:rsidP="00B743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Layer 2 </w:t>
            </w: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Layer 3, Jumbo Frame (9216 Byte maximum packet size), QOS</w:t>
            </w:r>
          </w:p>
        </w:tc>
      </w:tr>
      <w:tr w:rsidR="0049430B" w:rsidRPr="00AD4CAF" w14:paraId="788CEE0D" w14:textId="77777777" w:rsidTr="0049430B">
        <w:tc>
          <w:tcPr>
            <w:tcW w:w="1289" w:type="pct"/>
          </w:tcPr>
          <w:p w14:paraId="4D70A858" w14:textId="77777777" w:rsidR="0049430B" w:rsidRPr="00AD4CAF" w:rsidRDefault="0049430B" w:rsidP="00B74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" w:type="pct"/>
          </w:tcPr>
          <w:p w14:paraId="75F707C4" w14:textId="77777777" w:rsidR="0049430B" w:rsidRPr="00AD4CAF" w:rsidRDefault="0049430B" w:rsidP="00B74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8" w:type="pct"/>
          </w:tcPr>
          <w:p w14:paraId="20F1D534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Przepustowość przynajmniej 960 </w:t>
            </w:r>
            <w:proofErr w:type="spellStart"/>
            <w:r w:rsidRPr="00AD4CAF">
              <w:rPr>
                <w:rFonts w:ascii="Times New Roman" w:hAnsi="Times New Roman" w:cs="Times New Roman"/>
              </w:rPr>
              <w:t>Gbps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700 </w:t>
            </w:r>
            <w:proofErr w:type="spellStart"/>
            <w:r w:rsidRPr="00AD4CAF">
              <w:rPr>
                <w:rFonts w:ascii="Times New Roman" w:hAnsi="Times New Roman" w:cs="Times New Roman"/>
              </w:rPr>
              <w:t>Mpps</w:t>
            </w:r>
            <w:proofErr w:type="spellEnd"/>
            <w:r w:rsidRPr="00AD4CAF">
              <w:rPr>
                <w:rFonts w:ascii="Times New Roman" w:hAnsi="Times New Roman" w:cs="Times New Roman"/>
              </w:rPr>
              <w:t>.</w:t>
            </w:r>
          </w:p>
        </w:tc>
      </w:tr>
      <w:tr w:rsidR="0049430B" w:rsidRPr="00AD4CAF" w14:paraId="13A7348C" w14:textId="77777777" w:rsidTr="0049430B">
        <w:tc>
          <w:tcPr>
            <w:tcW w:w="1289" w:type="pct"/>
          </w:tcPr>
          <w:p w14:paraId="51955179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68636665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485C2FEB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Wsparcie protokołu </w:t>
            </w:r>
            <w:proofErr w:type="spellStart"/>
            <w:r w:rsidRPr="00AD4CAF">
              <w:rPr>
                <w:rFonts w:ascii="Times New Roman" w:hAnsi="Times New Roman" w:cs="Times New Roman"/>
              </w:rPr>
              <w:t>load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</w:rPr>
              <w:t>sharing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</w:rPr>
              <w:t>trunks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(wsparcie dla 32 portów per </w:t>
            </w:r>
            <w:proofErr w:type="spellStart"/>
            <w:r w:rsidRPr="00AD4CAF">
              <w:rPr>
                <w:rFonts w:ascii="Times New Roman" w:hAnsi="Times New Roman" w:cs="Times New Roman"/>
              </w:rPr>
              <w:t>trunk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lacp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igmp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sflow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lldp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ospf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snmp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, snmpv3</w:t>
            </w:r>
          </w:p>
        </w:tc>
      </w:tr>
      <w:tr w:rsidR="0049430B" w:rsidRPr="00AD4CAF" w14:paraId="4211FF3A" w14:textId="77777777" w:rsidTr="0049430B">
        <w:tc>
          <w:tcPr>
            <w:tcW w:w="1289" w:type="pct"/>
          </w:tcPr>
          <w:p w14:paraId="1097A119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240C0570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7C396CDB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Wsparcie dla 4094 </w:t>
            </w:r>
            <w:proofErr w:type="spellStart"/>
            <w:r w:rsidRPr="00AD4CAF">
              <w:rPr>
                <w:rFonts w:ascii="Times New Roman" w:hAnsi="Times New Roman" w:cs="Times New Roman"/>
              </w:rPr>
              <w:t>VLANs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(Port,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Protocol</w:t>
            </w:r>
            <w:proofErr w:type="spellEnd"/>
            <w:r w:rsidRPr="00AD4CAF">
              <w:rPr>
                <w:rFonts w:ascii="Times New Roman" w:hAnsi="Times New Roman" w:cs="Times New Roman"/>
              </w:rPr>
              <w:t>, IEEE 802.1Q)</w:t>
            </w:r>
          </w:p>
        </w:tc>
      </w:tr>
      <w:tr w:rsidR="0049430B" w:rsidRPr="00AD4CAF" w14:paraId="33E41A84" w14:textId="77777777" w:rsidTr="0049430B">
        <w:tc>
          <w:tcPr>
            <w:tcW w:w="1289" w:type="pct"/>
          </w:tcPr>
          <w:p w14:paraId="47791CAD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0C4DF311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25727AF7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Możliwość definiowania polis „ACL </w:t>
            </w:r>
            <w:proofErr w:type="spellStart"/>
            <w:r w:rsidRPr="00AD4CAF">
              <w:rPr>
                <w:rFonts w:ascii="Times New Roman" w:hAnsi="Times New Roman" w:cs="Times New Roman"/>
              </w:rPr>
              <w:t>rules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”. Możliwość podpinania polis do portu lub </w:t>
            </w:r>
            <w:proofErr w:type="spellStart"/>
            <w:r w:rsidRPr="00AD4CAF">
              <w:rPr>
                <w:rFonts w:ascii="Times New Roman" w:hAnsi="Times New Roman" w:cs="Times New Roman"/>
              </w:rPr>
              <w:t>vlan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dla ruchu wejściowego lub wyjściowego (</w:t>
            </w:r>
            <w:proofErr w:type="spellStart"/>
            <w:r w:rsidRPr="00AD4CAF">
              <w:rPr>
                <w:rFonts w:ascii="Times New Roman" w:hAnsi="Times New Roman" w:cs="Times New Roman"/>
              </w:rPr>
              <w:t>ingress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egress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). Wsparcie dla przynajmniej 2048 ACL </w:t>
            </w:r>
            <w:proofErr w:type="spellStart"/>
            <w:r w:rsidRPr="00AD4CAF">
              <w:rPr>
                <w:rFonts w:ascii="Times New Roman" w:hAnsi="Times New Roman" w:cs="Times New Roman"/>
              </w:rPr>
              <w:t>ingress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oraz 1024 ACL </w:t>
            </w:r>
            <w:proofErr w:type="spellStart"/>
            <w:r w:rsidRPr="00AD4CAF">
              <w:rPr>
                <w:rFonts w:ascii="Times New Roman" w:hAnsi="Times New Roman" w:cs="Times New Roman"/>
              </w:rPr>
              <w:t>egress</w:t>
            </w:r>
            <w:proofErr w:type="spellEnd"/>
          </w:p>
        </w:tc>
      </w:tr>
      <w:tr w:rsidR="0049430B" w:rsidRPr="00AD4CAF" w14:paraId="71767C34" w14:textId="77777777" w:rsidTr="0049430B">
        <w:tc>
          <w:tcPr>
            <w:tcW w:w="1289" w:type="pct"/>
          </w:tcPr>
          <w:p w14:paraId="50DA0A0D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57C0753B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0D5E307A" w14:textId="77777777" w:rsidR="0049430B" w:rsidRPr="00AD4CAF" w:rsidRDefault="0049430B" w:rsidP="00B743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minimum: Layer 2/MAC Addresses: 128K, IPv4 Host Addresses: 6K, IPv4 LPM Entries: 16K, IPv6 Host Addresses: 3K, IPv6 LPM Entries: 8K</w:t>
            </w:r>
          </w:p>
        </w:tc>
      </w:tr>
      <w:tr w:rsidR="0049430B" w:rsidRPr="00AD4CAF" w14:paraId="00C00BF3" w14:textId="77777777" w:rsidTr="0049430B">
        <w:tc>
          <w:tcPr>
            <w:tcW w:w="1289" w:type="pct"/>
          </w:tcPr>
          <w:p w14:paraId="6987C675" w14:textId="77777777" w:rsidR="0049430B" w:rsidRPr="00AD4CAF" w:rsidRDefault="0049430B" w:rsidP="00B74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" w:type="pct"/>
          </w:tcPr>
          <w:p w14:paraId="18D5622E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8" w:type="pct"/>
          </w:tcPr>
          <w:p w14:paraId="4D2432DC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Możliwość definiowania wirtualnych ruterów,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vrrp</w:t>
            </w:r>
            <w:proofErr w:type="spellEnd"/>
            <w:r w:rsidRPr="00AD4CAF">
              <w:rPr>
                <w:rFonts w:ascii="Times New Roman" w:hAnsi="Times New Roman" w:cs="Times New Roman"/>
              </w:rPr>
              <w:t>, port mirror.</w:t>
            </w:r>
          </w:p>
        </w:tc>
      </w:tr>
      <w:tr w:rsidR="0049430B" w:rsidRPr="00AD4CAF" w14:paraId="36A9D1D0" w14:textId="77777777" w:rsidTr="0049430B">
        <w:tc>
          <w:tcPr>
            <w:tcW w:w="1289" w:type="pct"/>
          </w:tcPr>
          <w:p w14:paraId="62971D93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5A56885D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44BA35AC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Obsługa protokołu </w:t>
            </w:r>
            <w:proofErr w:type="spellStart"/>
            <w:r w:rsidRPr="00AD4CAF">
              <w:rPr>
                <w:rFonts w:ascii="Times New Roman" w:hAnsi="Times New Roman" w:cs="Times New Roman"/>
              </w:rPr>
              <w:t>eaps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lub protokołu w pełni z nim kompatybilnego. Switch musi umożliwiać pracę w konfiguracji EAPS ring.</w:t>
            </w:r>
          </w:p>
        </w:tc>
      </w:tr>
      <w:tr w:rsidR="0049430B" w:rsidRPr="00AD4CAF" w14:paraId="5A7F8313" w14:textId="77777777" w:rsidTr="0049430B">
        <w:tc>
          <w:tcPr>
            <w:tcW w:w="1289" w:type="pct"/>
          </w:tcPr>
          <w:p w14:paraId="2BE2F999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3D8E1EAD" w14:textId="77777777" w:rsidR="0049430B" w:rsidRPr="00AD4CAF" w:rsidRDefault="0049430B" w:rsidP="00B7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pct"/>
          </w:tcPr>
          <w:p w14:paraId="103BA040" w14:textId="77777777" w:rsidR="0049430B" w:rsidRPr="00AD4CAF" w:rsidRDefault="0049430B" w:rsidP="00B743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MLAG - Multi-Chassis Link Aggregation Group, </w:t>
            </w: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wsparcie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konfiguracji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full-mesh.</w:t>
            </w:r>
          </w:p>
        </w:tc>
      </w:tr>
      <w:tr w:rsidR="0049430B" w:rsidRPr="00AD4CAF" w14:paraId="54BCB179" w14:textId="77777777" w:rsidTr="0049430B">
        <w:tc>
          <w:tcPr>
            <w:tcW w:w="1289" w:type="pct"/>
          </w:tcPr>
          <w:p w14:paraId="68D46936" w14:textId="77777777" w:rsidR="0049430B" w:rsidRPr="00AD4CAF" w:rsidRDefault="0049430B" w:rsidP="00B7436F">
            <w:pPr>
              <w:rPr>
                <w:rFonts w:ascii="Times New Roman" w:hAnsi="Times New Roman" w:cs="Times New Roman"/>
                <w:lang w:val="en-US"/>
              </w:rPr>
            </w:pPr>
            <w:r w:rsidRPr="00AD4CA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03" w:type="pct"/>
          </w:tcPr>
          <w:p w14:paraId="37D51961" w14:textId="77777777" w:rsidR="0049430B" w:rsidRPr="00AD4CAF" w:rsidRDefault="0049430B" w:rsidP="00B74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8" w:type="pct"/>
          </w:tcPr>
          <w:p w14:paraId="053B7323" w14:textId="77777777" w:rsidR="0049430B" w:rsidRPr="00AD4CAF" w:rsidRDefault="0049430B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Minimum 3 lat gwarancji typu NBD ("</w:t>
            </w:r>
            <w:proofErr w:type="spellStart"/>
            <w:r w:rsidRPr="00AD4CAF">
              <w:rPr>
                <w:rFonts w:ascii="Times New Roman" w:hAnsi="Times New Roman" w:cs="Times New Roman"/>
              </w:rPr>
              <w:t>Next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</w:rPr>
              <w:t>Businness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Day" - gwarantowany czas podjęcia akcji serwisowej w następnym dniu roboczym).</w:t>
            </w:r>
          </w:p>
        </w:tc>
      </w:tr>
    </w:tbl>
    <w:p w14:paraId="285AE52A" w14:textId="77777777" w:rsidR="0049430B" w:rsidRPr="00FF1105" w:rsidRDefault="0049430B" w:rsidP="0049430B">
      <w:pPr>
        <w:pStyle w:val="Akapitzlist"/>
        <w:ind w:left="1080"/>
        <w:rPr>
          <w:rFonts w:ascii="Times New Roman" w:hAnsi="Times New Roman" w:cs="Times New Roman"/>
        </w:rPr>
      </w:pPr>
    </w:p>
    <w:p w14:paraId="7B7AB355" w14:textId="23760542" w:rsidR="007B26E6" w:rsidRPr="00195E75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udzielenie gwarancji i świadczenie serwisu dla w/w </w:t>
      </w:r>
      <w:r w:rsidR="0049430B">
        <w:rPr>
          <w:rFonts w:ascii="Times New Roman" w:hAnsi="Times New Roman" w:cs="Times New Roman"/>
        </w:rPr>
        <w:t>przełączników s</w:t>
      </w:r>
      <w:r w:rsidR="0049430B" w:rsidRPr="00AD4CAF">
        <w:rPr>
          <w:rFonts w:ascii="Times New Roman" w:hAnsi="Times New Roman" w:cs="Times New Roman"/>
        </w:rPr>
        <w:t>ieciowych Ethernet 10Gb/s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na zasadach ogólnych Dostawcy.</w:t>
      </w:r>
    </w:p>
    <w:p w14:paraId="7EB8329D" w14:textId="77777777" w:rsidR="007B26E6" w:rsidRPr="00437EC9" w:rsidRDefault="007B26E6" w:rsidP="00195E75">
      <w:pPr>
        <w:pStyle w:val="Akapitzlist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51370FA3" w14:textId="01373D7D" w:rsidR="003E1314" w:rsidRPr="00437EC9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Gwarancja i warunki serwisu oferowane są na nast</w:t>
      </w:r>
      <w:r w:rsidR="00C55D4A">
        <w:rPr>
          <w:rFonts w:ascii="Times New Roman" w:hAnsi="Times New Roman" w:cs="Times New Roman"/>
          <w:sz w:val="24"/>
          <w:szCs w:val="24"/>
        </w:rPr>
        <w:t>ę</w:t>
      </w:r>
      <w:r w:rsidRPr="00437EC9">
        <w:rPr>
          <w:rFonts w:ascii="Times New Roman" w:hAnsi="Times New Roman" w:cs="Times New Roman"/>
          <w:sz w:val="24"/>
          <w:szCs w:val="24"/>
        </w:rPr>
        <w:t>pujących zasadach:</w:t>
      </w:r>
    </w:p>
    <w:p w14:paraId="1F4B7067" w14:textId="77777777" w:rsidR="00165AC5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gwarancja udzielana jest przez Dostawcę, jako oficjalnego przedstawiciela producenta,</w:t>
      </w:r>
    </w:p>
    <w:p w14:paraId="3A24BEB0" w14:textId="02850B64" w:rsidR="00D603D1" w:rsidRPr="00D603D1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gwarancja nie wyłącza rękojmi za wady fizyczne </w:t>
      </w:r>
      <w:r w:rsidR="0049430B">
        <w:rPr>
          <w:rFonts w:ascii="Times New Roman" w:hAnsi="Times New Roman" w:cs="Times New Roman"/>
        </w:rPr>
        <w:t>przełączników s</w:t>
      </w:r>
      <w:r w:rsidR="0049430B" w:rsidRPr="00AD4CAF">
        <w:rPr>
          <w:rFonts w:ascii="Times New Roman" w:hAnsi="Times New Roman" w:cs="Times New Roman"/>
        </w:rPr>
        <w:t>ieciowych Ethernet 10Gb/s</w:t>
      </w:r>
      <w:r w:rsidR="00D603D1">
        <w:rPr>
          <w:rFonts w:ascii="Times New Roman" w:hAnsi="Times New Roman" w:cs="Times New Roman"/>
          <w:sz w:val="24"/>
          <w:szCs w:val="24"/>
        </w:rPr>
        <w:t>,</w:t>
      </w:r>
    </w:p>
    <w:p w14:paraId="7630436B" w14:textId="630CEBDF" w:rsidR="00165AC5" w:rsidRPr="00437EC9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65AC5" w:rsidRPr="00437EC9">
        <w:rPr>
          <w:rFonts w:ascii="Times New Roman" w:hAnsi="Times New Roman" w:cs="Times New Roman"/>
          <w:sz w:val="24"/>
          <w:szCs w:val="24"/>
        </w:rPr>
        <w:t>c</w:t>
      </w:r>
      <w:r w:rsidRPr="00437EC9">
        <w:rPr>
          <w:rFonts w:ascii="Times New Roman" w:hAnsi="Times New Roman" w:cs="Times New Roman"/>
          <w:sz w:val="24"/>
          <w:szCs w:val="24"/>
        </w:rPr>
        <w:t xml:space="preserve">zynności serwisowe </w:t>
      </w:r>
      <w:r w:rsidR="00165AC5" w:rsidRPr="00437EC9">
        <w:rPr>
          <w:rFonts w:ascii="Times New Roman" w:hAnsi="Times New Roman" w:cs="Times New Roman"/>
          <w:sz w:val="24"/>
          <w:szCs w:val="24"/>
        </w:rPr>
        <w:t xml:space="preserve">będą </w:t>
      </w:r>
      <w:r w:rsidRPr="00437EC9">
        <w:rPr>
          <w:rFonts w:ascii="Times New Roman" w:hAnsi="Times New Roman" w:cs="Times New Roman"/>
          <w:sz w:val="24"/>
          <w:szCs w:val="24"/>
        </w:rPr>
        <w:t xml:space="preserve">podejmowane następnego dnia roboczego po </w:t>
      </w:r>
      <w:r w:rsidR="00165AC5" w:rsidRPr="00437EC9">
        <w:rPr>
          <w:rFonts w:ascii="Times New Roman" w:hAnsi="Times New Roman" w:cs="Times New Roman"/>
          <w:sz w:val="24"/>
          <w:szCs w:val="24"/>
        </w:rPr>
        <w:t xml:space="preserve">dniu, w którym została </w:t>
      </w:r>
      <w:r w:rsidRPr="00437EC9">
        <w:rPr>
          <w:rFonts w:ascii="Times New Roman" w:hAnsi="Times New Roman" w:cs="Times New Roman"/>
          <w:sz w:val="24"/>
          <w:szCs w:val="24"/>
        </w:rPr>
        <w:t>zgłosz</w:t>
      </w:r>
      <w:r w:rsidR="00165AC5" w:rsidRPr="00437EC9">
        <w:rPr>
          <w:rFonts w:ascii="Times New Roman" w:hAnsi="Times New Roman" w:cs="Times New Roman"/>
          <w:sz w:val="24"/>
          <w:szCs w:val="24"/>
        </w:rPr>
        <w:t>ona</w:t>
      </w:r>
      <w:r w:rsidRPr="00437EC9">
        <w:rPr>
          <w:rFonts w:ascii="Times New Roman" w:hAnsi="Times New Roman" w:cs="Times New Roman"/>
          <w:sz w:val="24"/>
          <w:szCs w:val="24"/>
        </w:rPr>
        <w:t xml:space="preserve"> awari</w:t>
      </w:r>
      <w:r w:rsidR="00165AC5" w:rsidRPr="00437EC9">
        <w:rPr>
          <w:rFonts w:ascii="Times New Roman" w:hAnsi="Times New Roman" w:cs="Times New Roman"/>
          <w:sz w:val="24"/>
          <w:szCs w:val="24"/>
        </w:rPr>
        <w:t>a,</w:t>
      </w:r>
    </w:p>
    <w:p w14:paraId="349765B2" w14:textId="00388B86" w:rsidR="00F02A36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w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ymiana uszkodzonych komponentów realizowana </w:t>
      </w:r>
      <w:r w:rsidR="00F02A36" w:rsidRPr="00437EC9">
        <w:rPr>
          <w:rFonts w:ascii="Times New Roman" w:hAnsi="Times New Roman" w:cs="Times New Roman"/>
          <w:sz w:val="24"/>
          <w:szCs w:val="24"/>
        </w:rPr>
        <w:t xml:space="preserve">będzie w 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miejscu pracy sprzętu. </w:t>
      </w:r>
    </w:p>
    <w:p w14:paraId="3E70C855" w14:textId="4512BC12" w:rsidR="00AF7B2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7AC5C69D" w14:textId="1061638F" w:rsidR="0049430B" w:rsidRDefault="0049430B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0335156F" w14:textId="77777777" w:rsidR="0049430B" w:rsidRPr="00195E75" w:rsidRDefault="0049430B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07C246F7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43291C4A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</w:t>
      </w:r>
      <w:r w:rsidR="00FC144A" w:rsidRPr="00195E7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§ 2. </w:t>
      </w:r>
      <w:r w:rsidR="00DA5BD8" w:rsidRPr="00195E75">
        <w:rPr>
          <w:rFonts w:ascii="Times New Roman" w:hAnsi="Times New Roman" w:cs="Times New Roman"/>
          <w:iCs/>
          <w:sz w:val="24"/>
          <w:szCs w:val="24"/>
        </w:rPr>
        <w:t>Termin dostawy</w:t>
      </w:r>
    </w:p>
    <w:p w14:paraId="1B2F2351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273FE522" w14:textId="63183DC4" w:rsidR="00AF7B24" w:rsidRPr="00976499" w:rsidRDefault="0049430B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>Przełączniki s</w:t>
      </w:r>
      <w:r w:rsidRPr="00AD4CAF">
        <w:rPr>
          <w:rFonts w:ascii="Times New Roman" w:hAnsi="Times New Roman" w:cs="Times New Roman"/>
        </w:rPr>
        <w:t>ieciow</w:t>
      </w:r>
      <w:r>
        <w:rPr>
          <w:rFonts w:ascii="Times New Roman" w:hAnsi="Times New Roman" w:cs="Times New Roman"/>
        </w:rPr>
        <w:t>e</w:t>
      </w:r>
      <w:r w:rsidRPr="00AD4CAF">
        <w:rPr>
          <w:rFonts w:ascii="Times New Roman" w:hAnsi="Times New Roman" w:cs="Times New Roman"/>
        </w:rPr>
        <w:t xml:space="preserve"> Ethernet 10Gb/s</w:t>
      </w:r>
      <w:r w:rsidR="00DA5BD8" w:rsidRPr="00437EC9">
        <w:rPr>
          <w:rFonts w:ascii="Times New Roman" w:hAnsi="Times New Roman" w:cs="Times New Roman"/>
          <w:iCs/>
          <w:sz w:val="24"/>
          <w:szCs w:val="24"/>
        </w:rPr>
        <w:t xml:space="preserve"> zostaną dostarczone do siedziby INTERIA.PL w terminie </w:t>
      </w:r>
      <w:r w:rsidR="0042014F" w:rsidRPr="00976499">
        <w:rPr>
          <w:rFonts w:ascii="Times New Roman" w:hAnsi="Times New Roman" w:cs="Times New Roman"/>
          <w:iCs/>
          <w:sz w:val="24"/>
          <w:szCs w:val="24"/>
        </w:rPr>
        <w:t>4 tygodni</w:t>
      </w:r>
      <w:r w:rsidR="0042014F">
        <w:rPr>
          <w:rFonts w:ascii="Times New Roman" w:hAnsi="Times New Roman" w:cs="Times New Roman"/>
          <w:iCs/>
          <w:sz w:val="24"/>
          <w:szCs w:val="24"/>
        </w:rPr>
        <w:t xml:space="preserve"> od dnia złożenia zamówienia.</w:t>
      </w:r>
      <w:r w:rsidR="00FC144A" w:rsidRPr="00437EC9">
        <w:rPr>
          <w:rFonts w:ascii="Times New Roman" w:hAnsi="Times New Roman" w:cs="Times New Roman"/>
          <w:iCs/>
          <w:sz w:val="24"/>
          <w:szCs w:val="24"/>
        </w:rPr>
        <w:t xml:space="preserve">  Koszt dostawy został wliczony w cenę całościową. </w:t>
      </w:r>
    </w:p>
    <w:p w14:paraId="59461913" w14:textId="5A201402" w:rsidR="00AF7B2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7283" w14:textId="77777777" w:rsidR="00AD58CD" w:rsidRPr="00437EC9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E841B" w14:textId="4EE74F76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5E75">
        <w:rPr>
          <w:rFonts w:ascii="Times New Roman" w:hAnsi="Times New Roman" w:cs="Times New Roman"/>
          <w:sz w:val="24"/>
          <w:szCs w:val="24"/>
          <w:lang w:val="x-none"/>
        </w:rPr>
        <w:t>§</w:t>
      </w:r>
      <w:r w:rsidR="00FC144A" w:rsidRPr="00195E75">
        <w:rPr>
          <w:rFonts w:ascii="Times New Roman" w:hAnsi="Times New Roman" w:cs="Times New Roman"/>
          <w:sz w:val="24"/>
          <w:szCs w:val="24"/>
        </w:rPr>
        <w:t xml:space="preserve"> 3</w:t>
      </w:r>
      <w:r w:rsidRPr="00195E75">
        <w:rPr>
          <w:rFonts w:ascii="Times New Roman" w:hAnsi="Times New Roman" w:cs="Times New Roman"/>
          <w:sz w:val="24"/>
          <w:szCs w:val="24"/>
          <w:lang w:val="x-none"/>
        </w:rPr>
        <w:t>. Wynagrodzenie</w:t>
      </w:r>
    </w:p>
    <w:p w14:paraId="702EE855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3EDA1" w14:textId="3B91C70F" w:rsidR="00045559" w:rsidRPr="00437EC9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Z tytułu dostawy </w:t>
      </w:r>
      <w:r w:rsidR="0049430B">
        <w:rPr>
          <w:rFonts w:ascii="Times New Roman" w:hAnsi="Times New Roman" w:cs="Times New Roman"/>
        </w:rPr>
        <w:t>przełączników s</w:t>
      </w:r>
      <w:r w:rsidR="0049430B" w:rsidRPr="00AD4CAF">
        <w:rPr>
          <w:rFonts w:ascii="Times New Roman" w:hAnsi="Times New Roman" w:cs="Times New Roman"/>
        </w:rPr>
        <w:t>ieciowych Ethernet 10Gb/s</w:t>
      </w:r>
      <w:r w:rsidRPr="00437EC9">
        <w:rPr>
          <w:rFonts w:ascii="Times New Roman" w:hAnsi="Times New Roman" w:cs="Times New Roman"/>
          <w:sz w:val="24"/>
          <w:szCs w:val="24"/>
        </w:rPr>
        <w:t xml:space="preserve"> oraz z tytułu udzielenia gwarancji i świadczenia usługi wsparcia, na rzecz Dostawy należne będzie wynagrodzenie, obliczone w następujący sposób:</w:t>
      </w:r>
    </w:p>
    <w:p w14:paraId="101010EF" w14:textId="4EB5820A" w:rsidR="00045559" w:rsidRPr="00437EC9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wynagrodzenie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sz w:val="24"/>
          <w:szCs w:val="24"/>
        </w:rPr>
        <w:t>jednostkowe</w:t>
      </w: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netto: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3665353" w14:textId="3D4D09B1" w:rsidR="00AF7B24" w:rsidRPr="00437EC9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>wynagrodzenie łączne</w:t>
      </w:r>
      <w:r w:rsidR="008A3EE6">
        <w:rPr>
          <w:rFonts w:ascii="Times New Roman" w:hAnsi="Times New Roman" w:cs="Times New Roman"/>
          <w:sz w:val="24"/>
          <w:szCs w:val="24"/>
        </w:rPr>
        <w:t xml:space="preserve"> netto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: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……………….</w:t>
      </w:r>
    </w:p>
    <w:p w14:paraId="559FF678" w14:textId="595DDCCE" w:rsidR="00AF7B24" w:rsidRPr="00195E75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195E75">
        <w:rPr>
          <w:rFonts w:ascii="Times New Roman" w:hAnsi="Times New Roman" w:cs="Times New Roman"/>
          <w:sz w:val="24"/>
          <w:szCs w:val="24"/>
        </w:rPr>
        <w:t xml:space="preserve">INTERIA.PL zapłaci </w:t>
      </w:r>
      <w:r w:rsidR="006470CF" w:rsidRPr="00437EC9">
        <w:rPr>
          <w:rFonts w:ascii="Times New Roman" w:hAnsi="Times New Roman" w:cs="Times New Roman"/>
          <w:sz w:val="24"/>
          <w:szCs w:val="24"/>
        </w:rPr>
        <w:t xml:space="preserve">Dostawcy łączne wynagrodzenie w </w:t>
      </w:r>
      <w:r w:rsidRPr="00195E75">
        <w:rPr>
          <w:rFonts w:ascii="Times New Roman" w:hAnsi="Times New Roman" w:cs="Times New Roman"/>
          <w:sz w:val="24"/>
          <w:szCs w:val="24"/>
        </w:rPr>
        <w:t>kwo</w:t>
      </w:r>
      <w:r w:rsidR="006470CF" w:rsidRPr="00437EC9">
        <w:rPr>
          <w:rFonts w:ascii="Times New Roman" w:hAnsi="Times New Roman" w:cs="Times New Roman"/>
          <w:sz w:val="24"/>
          <w:szCs w:val="24"/>
        </w:rPr>
        <w:t>cie</w:t>
      </w: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……………………</w:t>
      </w:r>
      <w:r w:rsidRPr="00195E75">
        <w:rPr>
          <w:rFonts w:ascii="Times New Roman" w:hAnsi="Times New Roman" w:cs="Times New Roman"/>
          <w:sz w:val="24"/>
          <w:szCs w:val="24"/>
        </w:rPr>
        <w:t xml:space="preserve"> brutto na podstawie </w:t>
      </w:r>
      <w:r w:rsidR="007C13BC" w:rsidRPr="00437EC9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195E75">
        <w:rPr>
          <w:rFonts w:ascii="Times New Roman" w:hAnsi="Times New Roman" w:cs="Times New Roman"/>
          <w:sz w:val="24"/>
          <w:szCs w:val="24"/>
        </w:rPr>
        <w:t xml:space="preserve">faktury, przelewem </w:t>
      </w:r>
      <w:r w:rsidR="007C13BC" w:rsidRPr="00437EC9">
        <w:rPr>
          <w:rFonts w:ascii="Times New Roman" w:hAnsi="Times New Roman" w:cs="Times New Roman"/>
          <w:sz w:val="24"/>
          <w:szCs w:val="24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2681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FF297" w14:textId="77777777" w:rsidR="00AF7B24" w:rsidRPr="00195E75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A7F5F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§ 4. Postanowienia końcowe</w:t>
      </w:r>
    </w:p>
    <w:p w14:paraId="5855245F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5612794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Wszystkie zmiany niniejszej Umowy wymagają formy pisemnej pod rygorem nieważności.</w:t>
      </w:r>
    </w:p>
    <w:p w14:paraId="0B383528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W sprawach nieunormowanych Umową stosuje się przepisy Kodeksu Cywilnego.</w:t>
      </w:r>
    </w:p>
    <w:p w14:paraId="065BF196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Ewentualne spory wynikające z realizacji Umowy będą rozstrzygane przed sąd powszechny, właściwy dla siedziby INTERIA.PL</w:t>
      </w:r>
    </w:p>
    <w:p w14:paraId="104FC7DC" w14:textId="00ECBD7B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Umowa została sporządzona w dwóch jednobrzmiących egzemplarzach, po jednym dla każdej ze Stron.</w:t>
      </w:r>
    </w:p>
    <w:p w14:paraId="5FB2F785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CE96C9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8551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66EA3" w14:textId="152DC7B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 xml:space="preserve">INTERIA.PL                   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="007C13BC" w:rsidRPr="00195E75">
        <w:rPr>
          <w:rFonts w:ascii="Times New Roman" w:hAnsi="Times New Roman" w:cs="Times New Roman"/>
          <w:sz w:val="24"/>
          <w:szCs w:val="24"/>
        </w:rPr>
        <w:t xml:space="preserve">Dostawca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BF2082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E509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B24" w:rsidRPr="00437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504FF"/>
    <w:rsid w:val="0016489E"/>
    <w:rsid w:val="00165AC5"/>
    <w:rsid w:val="00195E75"/>
    <w:rsid w:val="001B604D"/>
    <w:rsid w:val="001D0D9A"/>
    <w:rsid w:val="00273CD6"/>
    <w:rsid w:val="0030568B"/>
    <w:rsid w:val="003A5FEB"/>
    <w:rsid w:val="003E1314"/>
    <w:rsid w:val="0042014F"/>
    <w:rsid w:val="00437EC9"/>
    <w:rsid w:val="00465D2D"/>
    <w:rsid w:val="0049430B"/>
    <w:rsid w:val="004D76CB"/>
    <w:rsid w:val="00582E41"/>
    <w:rsid w:val="005C3D9C"/>
    <w:rsid w:val="006470CF"/>
    <w:rsid w:val="00687A76"/>
    <w:rsid w:val="006D4C7D"/>
    <w:rsid w:val="00713FB2"/>
    <w:rsid w:val="007164D3"/>
    <w:rsid w:val="00765795"/>
    <w:rsid w:val="007710D8"/>
    <w:rsid w:val="007B26E6"/>
    <w:rsid w:val="007C13BC"/>
    <w:rsid w:val="008306FF"/>
    <w:rsid w:val="008A3EE6"/>
    <w:rsid w:val="00975518"/>
    <w:rsid w:val="00976499"/>
    <w:rsid w:val="00AD58CD"/>
    <w:rsid w:val="00AE5C62"/>
    <w:rsid w:val="00AF7B24"/>
    <w:rsid w:val="00BE40EA"/>
    <w:rsid w:val="00C04E92"/>
    <w:rsid w:val="00C10CDB"/>
    <w:rsid w:val="00C55D4A"/>
    <w:rsid w:val="00D603D1"/>
    <w:rsid w:val="00DA5BD8"/>
    <w:rsid w:val="00DB705A"/>
    <w:rsid w:val="00E7623F"/>
    <w:rsid w:val="00EB6AC4"/>
    <w:rsid w:val="00EE4B46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35</cp:revision>
  <cp:lastPrinted>2017-10-12T07:49:00Z</cp:lastPrinted>
  <dcterms:created xsi:type="dcterms:W3CDTF">2016-11-30T10:02:00Z</dcterms:created>
  <dcterms:modified xsi:type="dcterms:W3CDTF">2017-10-12T07:49:00Z</dcterms:modified>
</cp:coreProperties>
</file>